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D7" w:rsidRPr="00280A92" w:rsidRDefault="00604FD7" w:rsidP="00280A92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  <w:lang w:val="uk-UA"/>
        </w:rPr>
      </w:pPr>
      <w:r w:rsidRPr="00280A92">
        <w:rPr>
          <w:rFonts w:ascii="Times New Roman" w:hAnsi="Times New Roman" w:cs="Times New Roman"/>
          <w:b/>
          <w:i/>
          <w:sz w:val="52"/>
          <w:szCs w:val="52"/>
          <w:lang w:val="uk-UA"/>
        </w:rPr>
        <w:t xml:space="preserve">Структура  методичної роботи </w:t>
      </w:r>
    </w:p>
    <w:p w:rsidR="00604FD7" w:rsidRPr="00280A92" w:rsidRDefault="00280A92" w:rsidP="00280A92">
      <w:pPr>
        <w:spacing w:after="0" w:line="240" w:lineRule="auto"/>
        <w:rPr>
          <w:rFonts w:ascii="Times New Roman" w:hAnsi="Times New Roman" w:cs="Times New Roman"/>
          <w:b/>
          <w:i/>
          <w:sz w:val="44"/>
          <w:szCs w:val="44"/>
          <w:lang w:val="uk-UA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uk-UA"/>
        </w:rPr>
        <w:t xml:space="preserve">                             </w:t>
      </w:r>
      <w:proofErr w:type="spellStart"/>
      <w:r w:rsidR="004106A0">
        <w:rPr>
          <w:rFonts w:ascii="Times New Roman" w:hAnsi="Times New Roman" w:cs="Times New Roman"/>
          <w:b/>
          <w:i/>
          <w:sz w:val="44"/>
          <w:szCs w:val="44"/>
          <w:lang w:val="uk-UA"/>
        </w:rPr>
        <w:t>Буківської</w:t>
      </w:r>
      <w:proofErr w:type="spellEnd"/>
      <w:r w:rsidR="004106A0">
        <w:rPr>
          <w:rFonts w:ascii="Times New Roman" w:hAnsi="Times New Roman" w:cs="Times New Roman"/>
          <w:b/>
          <w:i/>
          <w:sz w:val="44"/>
          <w:szCs w:val="44"/>
          <w:lang w:val="uk-UA"/>
        </w:rPr>
        <w:t xml:space="preserve"> гімназії</w:t>
      </w:r>
    </w:p>
    <w:p w:rsidR="00280A92" w:rsidRPr="00280A92" w:rsidRDefault="00280A92" w:rsidP="00280A9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0"/>
          <w:szCs w:val="10"/>
          <w:lang w:val="uk-UA"/>
        </w:rPr>
      </w:pPr>
    </w:p>
    <w:p w:rsidR="00604FD7" w:rsidRPr="00280A92" w:rsidRDefault="00604FD7" w:rsidP="00280A9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pPr w:leftFromText="180" w:rightFromText="180" w:vertAnchor="text" w:tblpX="1117" w:tblpY="39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8"/>
      </w:tblGrid>
      <w:tr w:rsidR="00604FD7" w:rsidRPr="00280A92" w:rsidTr="008B4E72">
        <w:trPr>
          <w:trHeight w:val="900"/>
        </w:trPr>
        <w:tc>
          <w:tcPr>
            <w:tcW w:w="5688" w:type="dxa"/>
          </w:tcPr>
          <w:p w:rsidR="00604FD7" w:rsidRPr="00280A92" w:rsidRDefault="00604FD7" w:rsidP="00280A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 w:rsidRPr="00280A92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Методична рада</w:t>
            </w:r>
          </w:p>
        </w:tc>
      </w:tr>
    </w:tbl>
    <w:p w:rsidR="00604FD7" w:rsidRPr="00280A92" w:rsidRDefault="00604FD7" w:rsidP="00280A92">
      <w:pPr>
        <w:spacing w:after="0" w:line="240" w:lineRule="auto"/>
        <w:rPr>
          <w:rFonts w:ascii="Times New Roman" w:hAnsi="Times New Roman" w:cs="Times New Roman"/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2"/>
        <w:gridCol w:w="1248"/>
        <w:gridCol w:w="1226"/>
        <w:gridCol w:w="1166"/>
        <w:gridCol w:w="987"/>
        <w:gridCol w:w="1402"/>
        <w:gridCol w:w="1230"/>
        <w:gridCol w:w="1230"/>
      </w:tblGrid>
      <w:tr w:rsidR="00604FD7" w:rsidRPr="00280A92" w:rsidTr="008B4E72">
        <w:trPr>
          <w:gridBefore w:val="1"/>
          <w:gridAfter w:val="2"/>
          <w:wBefore w:w="1096" w:type="dxa"/>
          <w:wAfter w:w="2502" w:type="dxa"/>
          <w:trHeight w:val="902"/>
        </w:trPr>
        <w:tc>
          <w:tcPr>
            <w:tcW w:w="6127" w:type="dxa"/>
            <w:gridSpan w:val="5"/>
          </w:tcPr>
          <w:p w:rsidR="00604FD7" w:rsidRPr="00280A92" w:rsidRDefault="00604FD7" w:rsidP="00280A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 w:rsidRPr="00280A92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 xml:space="preserve">Директор </w:t>
            </w:r>
            <w:r w:rsidR="004106A0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гімназії</w:t>
            </w:r>
          </w:p>
        </w:tc>
      </w:tr>
      <w:tr w:rsidR="00604FD7" w:rsidRPr="00280A92" w:rsidTr="008B4E72">
        <w:trPr>
          <w:gridBefore w:val="1"/>
          <w:gridAfter w:val="2"/>
          <w:wBefore w:w="1096" w:type="dxa"/>
          <w:wAfter w:w="2502" w:type="dxa"/>
          <w:trHeight w:val="1166"/>
        </w:trPr>
        <w:tc>
          <w:tcPr>
            <w:tcW w:w="6127" w:type="dxa"/>
            <w:gridSpan w:val="5"/>
            <w:tcBorders>
              <w:left w:val="nil"/>
              <w:right w:val="nil"/>
            </w:tcBorders>
          </w:tcPr>
          <w:p w:rsidR="00604FD7" w:rsidRPr="00280A92" w:rsidRDefault="00CE4883" w:rsidP="00280A9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26" type="#_x0000_t67" style="position:absolute;margin-left:108pt;margin-top:6.95pt;width:38.25pt;height:35.95pt;z-index:251660288;mso-position-horizontal-relative:text;mso-position-vertical-relative:text">
                  <w10:wrap type="square"/>
                </v:shape>
              </w:pict>
            </w:r>
          </w:p>
          <w:p w:rsidR="00604FD7" w:rsidRPr="00280A92" w:rsidRDefault="00604FD7" w:rsidP="00280A9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uk-UA"/>
              </w:rPr>
            </w:pPr>
          </w:p>
        </w:tc>
      </w:tr>
      <w:tr w:rsidR="00604FD7" w:rsidRPr="00280A92" w:rsidTr="008B4E72">
        <w:trPr>
          <w:gridBefore w:val="1"/>
          <w:gridAfter w:val="2"/>
          <w:wBefore w:w="1096" w:type="dxa"/>
          <w:wAfter w:w="2502" w:type="dxa"/>
          <w:trHeight w:val="988"/>
        </w:trPr>
        <w:tc>
          <w:tcPr>
            <w:tcW w:w="6127" w:type="dxa"/>
            <w:gridSpan w:val="5"/>
          </w:tcPr>
          <w:p w:rsidR="00604FD7" w:rsidRPr="00280A92" w:rsidRDefault="00604FD7" w:rsidP="00280A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 w:rsidRPr="00280A92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Заступник директора з НВР</w:t>
            </w:r>
          </w:p>
        </w:tc>
      </w:tr>
      <w:tr w:rsidR="00604FD7" w:rsidRPr="00280A92" w:rsidTr="008B4E72">
        <w:trPr>
          <w:cantSplit/>
          <w:trHeight w:val="7053"/>
        </w:trPr>
        <w:tc>
          <w:tcPr>
            <w:tcW w:w="1096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Педагогічні спільноти</w:t>
            </w:r>
          </w:p>
        </w:tc>
        <w:tc>
          <w:tcPr>
            <w:tcW w:w="1269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Школа передового педагогічного досвіду</w:t>
            </w:r>
          </w:p>
        </w:tc>
        <w:tc>
          <w:tcPr>
            <w:tcW w:w="1247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 xml:space="preserve">Круглі столи. Конференції. Семінари. </w:t>
            </w:r>
          </w:p>
        </w:tc>
        <w:tc>
          <w:tcPr>
            <w:tcW w:w="1184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Школа молодого вчителя</w:t>
            </w:r>
          </w:p>
        </w:tc>
        <w:tc>
          <w:tcPr>
            <w:tcW w:w="997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Творчі мобільні групи</w:t>
            </w:r>
          </w:p>
        </w:tc>
        <w:tc>
          <w:tcPr>
            <w:tcW w:w="1430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Школа педагогічної майстерності</w:t>
            </w:r>
          </w:p>
        </w:tc>
        <w:tc>
          <w:tcPr>
            <w:tcW w:w="1251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Методичні та індивідуальні консультації</w:t>
            </w:r>
          </w:p>
        </w:tc>
        <w:tc>
          <w:tcPr>
            <w:tcW w:w="1251" w:type="dxa"/>
            <w:textDirection w:val="tbRl"/>
          </w:tcPr>
          <w:p w:rsidR="00604FD7" w:rsidRPr="00280A92" w:rsidRDefault="00604FD7" w:rsidP="00280A92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44"/>
                <w:szCs w:val="44"/>
                <w:lang w:val="uk-UA"/>
              </w:rPr>
            </w:pPr>
            <w:r w:rsidRPr="00280A92">
              <w:rPr>
                <w:rFonts w:ascii="Times New Roman" w:hAnsi="Times New Roman" w:cs="Times New Roman"/>
                <w:sz w:val="44"/>
                <w:szCs w:val="44"/>
                <w:lang w:val="uk-UA"/>
              </w:rPr>
              <w:t>Атестація. Творчі звіти. Самоосвіта</w:t>
            </w:r>
          </w:p>
        </w:tc>
      </w:tr>
    </w:tbl>
    <w:p w:rsidR="006F2CBF" w:rsidRPr="00280A92" w:rsidRDefault="006F2CBF">
      <w:pPr>
        <w:rPr>
          <w:lang w:val="uk-UA"/>
        </w:rPr>
      </w:pPr>
    </w:p>
    <w:sectPr w:rsidR="006F2CBF" w:rsidRPr="00280A92" w:rsidSect="00CE4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4FD7"/>
    <w:rsid w:val="00280A92"/>
    <w:rsid w:val="004106A0"/>
    <w:rsid w:val="005D270F"/>
    <w:rsid w:val="00604FD7"/>
    <w:rsid w:val="006F2CBF"/>
    <w:rsid w:val="00CE4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8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4</cp:revision>
  <dcterms:created xsi:type="dcterms:W3CDTF">2023-04-14T06:29:00Z</dcterms:created>
  <dcterms:modified xsi:type="dcterms:W3CDTF">2023-04-14T06:30:00Z</dcterms:modified>
</cp:coreProperties>
</file>